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3DA2" w14:textId="287EB684" w:rsidR="00BE1C79" w:rsidRDefault="0029513E" w:rsidP="0029513E">
      <w:pPr>
        <w:jc w:val="center"/>
        <w:rPr>
          <w:b/>
          <w:bCs/>
          <w:sz w:val="28"/>
          <w:szCs w:val="28"/>
        </w:rPr>
      </w:pPr>
      <w:r w:rsidRPr="0029513E">
        <w:rPr>
          <w:b/>
          <w:bCs/>
          <w:sz w:val="28"/>
          <w:szCs w:val="28"/>
        </w:rPr>
        <w:t>POSITION DESCRIPTION</w:t>
      </w:r>
    </w:p>
    <w:p w14:paraId="595B5CBF" w14:textId="233ABE35" w:rsidR="0029513E" w:rsidRDefault="00204C8E" w:rsidP="00204C8E">
      <w:pPr>
        <w:jc w:val="center"/>
        <w:rPr>
          <w:b/>
          <w:bCs/>
          <w:sz w:val="28"/>
          <w:szCs w:val="28"/>
        </w:rPr>
      </w:pPr>
      <w:r>
        <w:rPr>
          <w:b/>
          <w:bCs/>
          <w:sz w:val="28"/>
          <w:szCs w:val="28"/>
        </w:rPr>
        <w:t>CHILDREN AND SCHOOLING</w:t>
      </w:r>
    </w:p>
    <w:p w14:paraId="1F9FB3A6" w14:textId="36F94D6E" w:rsidR="008B2BDC" w:rsidRPr="00204C8E" w:rsidRDefault="008B2BDC" w:rsidP="00204C8E">
      <w:pPr>
        <w:jc w:val="center"/>
        <w:rPr>
          <w:b/>
          <w:bCs/>
          <w:sz w:val="28"/>
          <w:szCs w:val="28"/>
        </w:rPr>
      </w:pPr>
      <w:r>
        <w:rPr>
          <w:b/>
          <w:bCs/>
          <w:sz w:val="28"/>
          <w:szCs w:val="28"/>
        </w:rPr>
        <w:t>EARLY CHILDHOOD PROGRAM</w:t>
      </w:r>
    </w:p>
    <w:p w14:paraId="733063F3" w14:textId="77777777" w:rsidR="00FA53FB" w:rsidRDefault="00FA53FB" w:rsidP="0029513E"/>
    <w:p w14:paraId="4BA1743C" w14:textId="26EBD356" w:rsidR="008B2BDC" w:rsidRDefault="0029513E" w:rsidP="00882715">
      <w:pPr>
        <w:ind w:left="2880" w:hanging="2880"/>
        <w:rPr>
          <w:rFonts w:ascii="Calibri" w:hAnsi="Calibri"/>
          <w:b/>
          <w:sz w:val="24"/>
          <w:szCs w:val="24"/>
        </w:rPr>
      </w:pPr>
      <w:r w:rsidRPr="00F360C7">
        <w:rPr>
          <w:rFonts w:ascii="Calibri" w:hAnsi="Calibri"/>
          <w:b/>
          <w:sz w:val="24"/>
          <w:szCs w:val="24"/>
        </w:rPr>
        <w:t xml:space="preserve">Project Objective: </w:t>
      </w:r>
      <w:r w:rsidR="008B2BDC">
        <w:rPr>
          <w:rFonts w:ascii="Calibri" w:hAnsi="Calibri"/>
          <w:b/>
          <w:sz w:val="24"/>
          <w:szCs w:val="24"/>
        </w:rPr>
        <w:tab/>
      </w:r>
    </w:p>
    <w:p w14:paraId="62D37156" w14:textId="39884849"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To build the strengths, safety and well-being of families and their young children</w:t>
      </w:r>
      <w:r w:rsidR="007B11BD">
        <w:rPr>
          <w:rFonts w:ascii="Calibri" w:hAnsi="Calibri"/>
          <w:sz w:val="22"/>
          <w:szCs w:val="22"/>
        </w:rPr>
        <w:t xml:space="preserve"> aged 0-5</w:t>
      </w:r>
      <w:r w:rsidRPr="008B2BDC">
        <w:rPr>
          <w:rFonts w:ascii="Calibri" w:hAnsi="Calibri"/>
          <w:sz w:val="22"/>
          <w:szCs w:val="22"/>
        </w:rPr>
        <w:t xml:space="preserve"> by:</w:t>
      </w:r>
    </w:p>
    <w:p w14:paraId="64AFD5EB" w14:textId="77777777" w:rsidR="008B2BDC" w:rsidRPr="008B2BDC" w:rsidRDefault="008B2BDC" w:rsidP="008B2BDC">
      <w:pPr>
        <w:spacing w:after="0" w:line="240" w:lineRule="auto"/>
        <w:ind w:hanging="2880"/>
        <w:rPr>
          <w:rFonts w:ascii="Calibri" w:hAnsi="Calibri"/>
        </w:rPr>
      </w:pPr>
    </w:p>
    <w:p w14:paraId="3EF86FD8" w14:textId="595AE1CF" w:rsidR="008B2BDC" w:rsidRDefault="008B2BDC" w:rsidP="008B2BDC">
      <w:pPr>
        <w:pStyle w:val="ListParagraph"/>
        <w:numPr>
          <w:ilvl w:val="1"/>
          <w:numId w:val="23"/>
        </w:numPr>
        <w:rPr>
          <w:rFonts w:ascii="Calibri" w:hAnsi="Calibri"/>
          <w:sz w:val="22"/>
          <w:szCs w:val="22"/>
        </w:rPr>
      </w:pPr>
      <w:r w:rsidRPr="008B2BDC">
        <w:rPr>
          <w:rFonts w:ascii="Calibri" w:hAnsi="Calibri"/>
          <w:sz w:val="22"/>
          <w:szCs w:val="22"/>
        </w:rPr>
        <w:t xml:space="preserve">Promoting positive early development for children under school age and for primary school children, through access to regular </w:t>
      </w:r>
      <w:r w:rsidR="007B11BD">
        <w:rPr>
          <w:rFonts w:ascii="Calibri" w:hAnsi="Calibri"/>
          <w:sz w:val="22"/>
          <w:szCs w:val="22"/>
        </w:rPr>
        <w:t xml:space="preserve">play-based learning sessions. </w:t>
      </w:r>
    </w:p>
    <w:p w14:paraId="2E1C5C39" w14:textId="50FFC14B" w:rsidR="008B2BDC" w:rsidRPr="008B2BDC" w:rsidRDefault="008B2BDC" w:rsidP="008B2BDC">
      <w:pPr>
        <w:pStyle w:val="ListParagraph"/>
        <w:numPr>
          <w:ilvl w:val="1"/>
          <w:numId w:val="23"/>
        </w:numPr>
        <w:rPr>
          <w:rFonts w:ascii="Calibri" w:hAnsi="Calibri"/>
          <w:sz w:val="22"/>
          <w:szCs w:val="22"/>
        </w:rPr>
      </w:pPr>
      <w:r w:rsidRPr="008B2BDC">
        <w:rPr>
          <w:rFonts w:ascii="Calibri" w:hAnsi="Calibri"/>
          <w:sz w:val="22"/>
          <w:szCs w:val="22"/>
        </w:rPr>
        <w:t>Improving parents or caregiver’s knowledge, skills and capacity for parenting and sustaining family well-being.</w:t>
      </w:r>
    </w:p>
    <w:p w14:paraId="319D33CF" w14:textId="77777777" w:rsidR="008B2BDC" w:rsidRPr="008B2BDC" w:rsidRDefault="008B2BDC" w:rsidP="008B2BDC">
      <w:pPr>
        <w:pStyle w:val="ListParagraph"/>
        <w:numPr>
          <w:ilvl w:val="1"/>
          <w:numId w:val="23"/>
        </w:numPr>
        <w:rPr>
          <w:rFonts w:ascii="Calibri" w:hAnsi="Calibri"/>
          <w:sz w:val="22"/>
          <w:szCs w:val="22"/>
        </w:rPr>
      </w:pPr>
      <w:r w:rsidRPr="008B2BDC">
        <w:rPr>
          <w:rFonts w:ascii="Calibri" w:hAnsi="Calibri"/>
          <w:sz w:val="22"/>
          <w:szCs w:val="22"/>
        </w:rPr>
        <w:t>Reducing the impact of health, social and other issues on children’s development through prevention and early intervention strategies.</w:t>
      </w:r>
    </w:p>
    <w:p w14:paraId="16E4F5FB" w14:textId="1B3D027F" w:rsidR="008B2BDC" w:rsidRDefault="008B2BDC" w:rsidP="008B2BDC">
      <w:pPr>
        <w:pStyle w:val="ListParagraph"/>
        <w:numPr>
          <w:ilvl w:val="1"/>
          <w:numId w:val="23"/>
        </w:numPr>
        <w:rPr>
          <w:rFonts w:ascii="Calibri" w:hAnsi="Calibri"/>
          <w:sz w:val="22"/>
          <w:szCs w:val="22"/>
        </w:rPr>
      </w:pPr>
      <w:r w:rsidRPr="008B2BDC">
        <w:rPr>
          <w:rFonts w:ascii="Calibri" w:hAnsi="Calibri"/>
          <w:sz w:val="22"/>
          <w:szCs w:val="22"/>
        </w:rPr>
        <w:t>Developing effective and sustainable links with community, welfare and government agencies in support of improved access for families with young children in crisis, particularly where there are high levels of child protection reports, domestic violence, drug and alcohol issues and financial crises.</w:t>
      </w:r>
    </w:p>
    <w:p w14:paraId="0E958128" w14:textId="2ABAEC48" w:rsidR="008B2BDC" w:rsidRPr="008B2BDC" w:rsidRDefault="008B2BDC" w:rsidP="008B2BDC">
      <w:pPr>
        <w:pStyle w:val="ListParagraph"/>
        <w:numPr>
          <w:ilvl w:val="0"/>
          <w:numId w:val="23"/>
        </w:numPr>
        <w:rPr>
          <w:rFonts w:ascii="Calibri" w:hAnsi="Calibri"/>
          <w:sz w:val="22"/>
          <w:szCs w:val="22"/>
        </w:rPr>
      </w:pPr>
      <w:r>
        <w:rPr>
          <w:rFonts w:ascii="Calibri" w:hAnsi="Calibri"/>
          <w:sz w:val="22"/>
          <w:szCs w:val="22"/>
        </w:rPr>
        <w:t>Parents remain with their children and are encouraged/required to interact with the children during the session.  This program is not operated as a child care centre.</w:t>
      </w:r>
    </w:p>
    <w:p w14:paraId="6513B489" w14:textId="68BD67B0" w:rsidR="00204C8E" w:rsidRPr="008B2BDC" w:rsidRDefault="00204C8E" w:rsidP="008B2BDC">
      <w:pPr>
        <w:spacing w:after="0" w:line="240" w:lineRule="auto"/>
        <w:rPr>
          <w:rFonts w:cstheme="minorHAnsi"/>
        </w:rPr>
      </w:pPr>
    </w:p>
    <w:p w14:paraId="7F79A253" w14:textId="77777777" w:rsidR="0029513E" w:rsidRPr="0029513E" w:rsidRDefault="0029513E" w:rsidP="00734C81">
      <w:pPr>
        <w:spacing w:after="0" w:line="240" w:lineRule="auto"/>
        <w:rPr>
          <w:rFonts w:ascii="Calibri" w:hAnsi="Calibri"/>
        </w:rPr>
      </w:pPr>
    </w:p>
    <w:p w14:paraId="38F79ECA" w14:textId="3B64AEF6" w:rsidR="00F360C7" w:rsidRDefault="00F86BFA" w:rsidP="00FD6990">
      <w:pPr>
        <w:spacing w:after="0" w:line="240" w:lineRule="auto"/>
        <w:rPr>
          <w:rFonts w:ascii="Calibri" w:hAnsi="Calibri" w:cs="Arial"/>
          <w:b/>
          <w:bCs/>
          <w:sz w:val="24"/>
          <w:szCs w:val="24"/>
        </w:rPr>
      </w:pPr>
      <w:r w:rsidRPr="00F86BFA">
        <w:rPr>
          <w:rFonts w:ascii="Calibri" w:hAnsi="Calibri" w:cs="Arial"/>
          <w:b/>
          <w:bCs/>
          <w:sz w:val="24"/>
          <w:szCs w:val="24"/>
        </w:rPr>
        <w:t>Responsible to:</w:t>
      </w:r>
      <w:r>
        <w:rPr>
          <w:rFonts w:ascii="Calibri" w:hAnsi="Calibri" w:cs="Arial"/>
          <w:b/>
          <w:bCs/>
          <w:sz w:val="24"/>
          <w:szCs w:val="24"/>
        </w:rPr>
        <w:tab/>
      </w:r>
      <w:r w:rsidR="00204C8E">
        <w:rPr>
          <w:rFonts w:ascii="Calibri" w:hAnsi="Calibri" w:cs="Arial"/>
        </w:rPr>
        <w:t>General Manager</w:t>
      </w:r>
    </w:p>
    <w:p w14:paraId="5585243A" w14:textId="77777777" w:rsidR="00FA53FB" w:rsidRDefault="00FA53FB" w:rsidP="00FD6990">
      <w:pPr>
        <w:spacing w:after="0" w:line="240" w:lineRule="auto"/>
        <w:rPr>
          <w:rFonts w:ascii="Calibri" w:hAnsi="Calibri" w:cs="Arial"/>
          <w:b/>
          <w:bCs/>
          <w:sz w:val="24"/>
          <w:szCs w:val="24"/>
        </w:rPr>
      </w:pPr>
    </w:p>
    <w:p w14:paraId="6BDBF6E6" w14:textId="22774B01" w:rsidR="00FD6990" w:rsidRPr="00F360C7" w:rsidRDefault="00F360C7" w:rsidP="00FD6990">
      <w:pPr>
        <w:spacing w:after="0" w:line="240" w:lineRule="auto"/>
        <w:rPr>
          <w:rFonts w:ascii="Calibri" w:hAnsi="Calibri"/>
          <w:b/>
          <w:bCs/>
          <w:sz w:val="24"/>
          <w:szCs w:val="24"/>
        </w:rPr>
      </w:pPr>
      <w:r w:rsidRPr="00F360C7">
        <w:rPr>
          <w:rFonts w:ascii="Calibri" w:hAnsi="Calibri" w:cs="Arial"/>
          <w:b/>
          <w:bCs/>
          <w:sz w:val="24"/>
          <w:szCs w:val="24"/>
        </w:rPr>
        <w:t>Main Duties/R</w:t>
      </w:r>
      <w:r>
        <w:rPr>
          <w:rFonts w:ascii="Calibri" w:hAnsi="Calibri" w:cs="Arial"/>
          <w:b/>
          <w:bCs/>
          <w:sz w:val="24"/>
          <w:szCs w:val="24"/>
        </w:rPr>
        <w:t>e</w:t>
      </w:r>
      <w:r w:rsidRPr="00F360C7">
        <w:rPr>
          <w:rFonts w:ascii="Calibri" w:hAnsi="Calibri" w:cs="Arial"/>
          <w:b/>
          <w:bCs/>
          <w:sz w:val="24"/>
          <w:szCs w:val="24"/>
        </w:rPr>
        <w:t>sponsibilities</w:t>
      </w:r>
    </w:p>
    <w:p w14:paraId="5F6F3D7A" w14:textId="7EA74B62" w:rsidR="00F360C7" w:rsidRDefault="00F360C7" w:rsidP="00F360C7">
      <w:pPr>
        <w:spacing w:after="0" w:line="240" w:lineRule="auto"/>
      </w:pPr>
    </w:p>
    <w:p w14:paraId="526913A9" w14:textId="587F395C"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Plan play</w:t>
      </w:r>
      <w:r w:rsidR="007B11BD">
        <w:rPr>
          <w:rFonts w:ascii="Calibri" w:hAnsi="Calibri"/>
          <w:sz w:val="22"/>
          <w:szCs w:val="22"/>
        </w:rPr>
        <w:t>-based learning</w:t>
      </w:r>
      <w:r w:rsidRPr="008B2BDC">
        <w:rPr>
          <w:rFonts w:ascii="Calibri" w:hAnsi="Calibri"/>
          <w:sz w:val="22"/>
          <w:szCs w:val="22"/>
        </w:rPr>
        <w:t xml:space="preserve"> sessions to the ages and developmental stages of children – offer cultural knowledge and education within the early childhood and primary school </w:t>
      </w:r>
      <w:proofErr w:type="gramStart"/>
      <w:r w:rsidRPr="008B2BDC">
        <w:rPr>
          <w:rFonts w:ascii="Calibri" w:hAnsi="Calibri"/>
          <w:sz w:val="22"/>
          <w:szCs w:val="22"/>
        </w:rPr>
        <w:t>sector, and</w:t>
      </w:r>
      <w:proofErr w:type="gramEnd"/>
      <w:r w:rsidRPr="008B2BDC">
        <w:rPr>
          <w:rFonts w:ascii="Calibri" w:hAnsi="Calibri"/>
          <w:sz w:val="22"/>
          <w:szCs w:val="22"/>
        </w:rPr>
        <w:t xml:space="preserve"> develop and prepare resources.</w:t>
      </w:r>
    </w:p>
    <w:p w14:paraId="19932EAB" w14:textId="072B2FD0"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Record all observations of each playgroup session.</w:t>
      </w:r>
    </w:p>
    <w:p w14:paraId="3BACD8CD" w14:textId="673B1ABD"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Keep records to monitor each child’s progress.</w:t>
      </w:r>
    </w:p>
    <w:p w14:paraId="0F2B37B9" w14:textId="1C415944"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Introduce appropriate cultural activities.</w:t>
      </w:r>
    </w:p>
    <w:p w14:paraId="51310436" w14:textId="0943FDF9"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Aim to improve where necessary, the parenting skills of the parents.</w:t>
      </w:r>
    </w:p>
    <w:p w14:paraId="7C54241E" w14:textId="77D885E1"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Make referrals for parents to appropriate service providers.</w:t>
      </w:r>
    </w:p>
    <w:p w14:paraId="1F4F3C33" w14:textId="03BEC9BD"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Provide support to Indigenous families.</w:t>
      </w:r>
    </w:p>
    <w:p w14:paraId="4F8A25F5" w14:textId="3485ED7B"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Provide relevant information to parents.</w:t>
      </w:r>
    </w:p>
    <w:p w14:paraId="62FD7126" w14:textId="7A4B771F"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 xml:space="preserve">Provide a safe and comfortable environment.  </w:t>
      </w:r>
    </w:p>
    <w:p w14:paraId="57C36589" w14:textId="432410CC"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Observe Occupational Health and Safety Standards.</w:t>
      </w:r>
    </w:p>
    <w:p w14:paraId="710A2C4E" w14:textId="392594BE"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Transport parents/caregivers as required.</w:t>
      </w:r>
    </w:p>
    <w:p w14:paraId="32CF119C" w14:textId="682EB37E"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Complete reports to the funding body.</w:t>
      </w:r>
    </w:p>
    <w:p w14:paraId="4686321F" w14:textId="70C0DE40"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Engage with relevant community services.</w:t>
      </w:r>
    </w:p>
    <w:p w14:paraId="49EBF7D9" w14:textId="410C9856"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Attend meeting and workshops.</w:t>
      </w:r>
    </w:p>
    <w:p w14:paraId="7C902AAD" w14:textId="3ED86A05" w:rsidR="008B2BDC" w:rsidRPr="008B2BDC" w:rsidRDefault="008B2BDC" w:rsidP="008B2BDC">
      <w:pPr>
        <w:pStyle w:val="ListParagraph"/>
        <w:numPr>
          <w:ilvl w:val="0"/>
          <w:numId w:val="23"/>
        </w:numPr>
        <w:rPr>
          <w:rFonts w:ascii="Calibri" w:hAnsi="Calibri"/>
          <w:sz w:val="22"/>
          <w:szCs w:val="22"/>
        </w:rPr>
      </w:pPr>
      <w:r w:rsidRPr="008B2BDC">
        <w:rPr>
          <w:rFonts w:ascii="Calibri" w:hAnsi="Calibri"/>
          <w:sz w:val="22"/>
          <w:szCs w:val="22"/>
        </w:rPr>
        <w:t>Advertise and promote program activities.</w:t>
      </w:r>
    </w:p>
    <w:p w14:paraId="41C22FCD" w14:textId="77777777" w:rsidR="008B2BDC" w:rsidRPr="008B2BDC" w:rsidRDefault="008B2BDC" w:rsidP="008B2BDC">
      <w:pPr>
        <w:spacing w:after="0" w:line="240" w:lineRule="auto"/>
        <w:rPr>
          <w:rFonts w:ascii="Calibri" w:hAnsi="Calibri"/>
        </w:rPr>
      </w:pPr>
    </w:p>
    <w:p w14:paraId="7303F971" w14:textId="77777777" w:rsidR="008B2BDC" w:rsidRDefault="008B2BDC" w:rsidP="00F360C7">
      <w:pPr>
        <w:spacing w:after="0" w:line="240" w:lineRule="auto"/>
      </w:pPr>
    </w:p>
    <w:p w14:paraId="64BE31AF" w14:textId="4017643B" w:rsidR="00B71A19" w:rsidRDefault="00B71A19" w:rsidP="00A600B4">
      <w:pPr>
        <w:spacing w:after="0" w:line="240" w:lineRule="auto"/>
        <w:rPr>
          <w:rFonts w:ascii="Calibri" w:hAnsi="Calibri" w:cs="Arial"/>
          <w:b/>
          <w:bCs/>
          <w:sz w:val="24"/>
          <w:szCs w:val="24"/>
        </w:rPr>
      </w:pPr>
      <w:r w:rsidRPr="00B71A19">
        <w:rPr>
          <w:rFonts w:ascii="Calibri" w:hAnsi="Calibri" w:cs="Arial"/>
          <w:b/>
          <w:bCs/>
          <w:sz w:val="24"/>
          <w:szCs w:val="24"/>
        </w:rPr>
        <w:t>Other Responsibilities</w:t>
      </w:r>
    </w:p>
    <w:p w14:paraId="5C6D0B0A" w14:textId="77777777" w:rsidR="00882715" w:rsidRDefault="00882715" w:rsidP="00A600B4">
      <w:pPr>
        <w:spacing w:after="0" w:line="240" w:lineRule="auto"/>
        <w:rPr>
          <w:rFonts w:ascii="Calibri" w:hAnsi="Calibri" w:cs="Arial"/>
          <w:b/>
          <w:bCs/>
          <w:sz w:val="24"/>
          <w:szCs w:val="24"/>
        </w:rPr>
      </w:pPr>
    </w:p>
    <w:p w14:paraId="4D2EADB1" w14:textId="5EF53B88" w:rsidR="00B71A19" w:rsidRPr="00C01763" w:rsidRDefault="00C01763" w:rsidP="00A600B4">
      <w:pPr>
        <w:pStyle w:val="ListParagraph"/>
        <w:numPr>
          <w:ilvl w:val="0"/>
          <w:numId w:val="4"/>
        </w:numPr>
        <w:rPr>
          <w:rFonts w:ascii="Calibri" w:hAnsi="Calibri" w:cs="Arial"/>
          <w:sz w:val="22"/>
          <w:szCs w:val="22"/>
        </w:rPr>
      </w:pPr>
      <w:r w:rsidRPr="00C01763">
        <w:rPr>
          <w:rFonts w:ascii="Calibri" w:hAnsi="Calibri" w:cs="Arial"/>
          <w:sz w:val="22"/>
          <w:szCs w:val="22"/>
        </w:rPr>
        <w:t>Demonstrate and promote CHAC’s vision</w:t>
      </w:r>
      <w:r w:rsidR="00A13A4F">
        <w:rPr>
          <w:rFonts w:ascii="Calibri" w:hAnsi="Calibri" w:cs="Arial"/>
          <w:sz w:val="22"/>
          <w:szCs w:val="22"/>
        </w:rPr>
        <w:t xml:space="preserve">, mission and values </w:t>
      </w:r>
      <w:r w:rsidRPr="00C01763">
        <w:rPr>
          <w:rFonts w:ascii="Calibri" w:hAnsi="Calibri" w:cs="Arial"/>
          <w:sz w:val="22"/>
          <w:szCs w:val="22"/>
        </w:rPr>
        <w:t>within the organisation and to external clients</w:t>
      </w:r>
    </w:p>
    <w:p w14:paraId="2A53E9A5" w14:textId="1718BE67" w:rsidR="00C01763" w:rsidRPr="00C01763" w:rsidRDefault="00C01763" w:rsidP="00B71A19">
      <w:pPr>
        <w:pStyle w:val="ListParagraph"/>
        <w:numPr>
          <w:ilvl w:val="0"/>
          <w:numId w:val="4"/>
        </w:numPr>
        <w:rPr>
          <w:rFonts w:ascii="Calibri" w:hAnsi="Calibri" w:cs="Arial"/>
          <w:sz w:val="22"/>
          <w:szCs w:val="22"/>
        </w:rPr>
      </w:pPr>
      <w:r w:rsidRPr="00C01763">
        <w:rPr>
          <w:rFonts w:ascii="Calibri" w:hAnsi="Calibri" w:cs="Arial"/>
          <w:sz w:val="22"/>
          <w:szCs w:val="22"/>
        </w:rPr>
        <w:t>Comply with CHAC’s policies and guidelines</w:t>
      </w:r>
    </w:p>
    <w:p w14:paraId="24DB9611" w14:textId="5E3451E0" w:rsidR="00C01763" w:rsidRPr="00C01763" w:rsidRDefault="00C01763" w:rsidP="00B71A19">
      <w:pPr>
        <w:pStyle w:val="ListParagraph"/>
        <w:numPr>
          <w:ilvl w:val="0"/>
          <w:numId w:val="4"/>
        </w:numPr>
        <w:rPr>
          <w:rFonts w:ascii="Calibri" w:hAnsi="Calibri" w:cs="Arial"/>
          <w:sz w:val="22"/>
          <w:szCs w:val="22"/>
        </w:rPr>
      </w:pPr>
      <w:r w:rsidRPr="00C01763">
        <w:rPr>
          <w:rFonts w:ascii="Calibri" w:hAnsi="Calibri" w:cs="Arial"/>
          <w:sz w:val="22"/>
          <w:szCs w:val="22"/>
        </w:rPr>
        <w:t>To have a sound understanding of the Work Health &amp; Safety Act 2012 and take reasonable care for your own health and safety and ensure that an act or omission that you do does not adversely affect the health and safety of other persons.</w:t>
      </w:r>
    </w:p>
    <w:p w14:paraId="1835F969" w14:textId="4DE00EAF" w:rsidR="00C01763" w:rsidRPr="00C01763" w:rsidRDefault="00C01763" w:rsidP="00B71A19">
      <w:pPr>
        <w:pStyle w:val="ListParagraph"/>
        <w:numPr>
          <w:ilvl w:val="0"/>
          <w:numId w:val="4"/>
        </w:numPr>
        <w:rPr>
          <w:rFonts w:ascii="Calibri" w:hAnsi="Calibri" w:cs="Arial"/>
          <w:sz w:val="22"/>
          <w:szCs w:val="22"/>
        </w:rPr>
      </w:pPr>
      <w:r w:rsidRPr="00C01763">
        <w:rPr>
          <w:rFonts w:ascii="Calibri" w:hAnsi="Calibri" w:cs="Arial"/>
          <w:sz w:val="22"/>
          <w:szCs w:val="22"/>
        </w:rPr>
        <w:t>Maintain an active awareness of risk management issues and practices concerning the workplace and within the role that could cause concern, embarrassment or liability to CHAC.</w:t>
      </w:r>
    </w:p>
    <w:p w14:paraId="27A032A2" w14:textId="348AD507" w:rsidR="00C01763" w:rsidRDefault="00C01763" w:rsidP="00B71A19">
      <w:pPr>
        <w:pStyle w:val="ListParagraph"/>
        <w:numPr>
          <w:ilvl w:val="0"/>
          <w:numId w:val="4"/>
        </w:numPr>
        <w:rPr>
          <w:rFonts w:ascii="Calibri" w:hAnsi="Calibri" w:cs="Arial"/>
          <w:sz w:val="22"/>
          <w:szCs w:val="22"/>
        </w:rPr>
      </w:pPr>
      <w:r w:rsidRPr="00C01763">
        <w:rPr>
          <w:rFonts w:ascii="Calibri" w:hAnsi="Calibri" w:cs="Arial"/>
          <w:sz w:val="22"/>
          <w:szCs w:val="22"/>
        </w:rPr>
        <w:t>Ensure that you understand and display the requirements of the Privacy and Confidentiality policy.</w:t>
      </w:r>
    </w:p>
    <w:p w14:paraId="4D1B4968" w14:textId="19A49E2C" w:rsidR="00682AE1" w:rsidRDefault="00682AE1" w:rsidP="00B71A19">
      <w:pPr>
        <w:pStyle w:val="ListParagraph"/>
        <w:numPr>
          <w:ilvl w:val="0"/>
          <w:numId w:val="4"/>
        </w:numPr>
        <w:rPr>
          <w:rFonts w:ascii="Calibri" w:hAnsi="Calibri" w:cs="Arial"/>
          <w:sz w:val="22"/>
          <w:szCs w:val="22"/>
        </w:rPr>
      </w:pPr>
      <w:r>
        <w:rPr>
          <w:rFonts w:ascii="Calibri" w:hAnsi="Calibri" w:cs="Arial"/>
          <w:sz w:val="22"/>
          <w:szCs w:val="22"/>
        </w:rPr>
        <w:t>Actively participate in continuous improvement through change initiatives and identification of improvements in the delivery of the program</w:t>
      </w:r>
    </w:p>
    <w:p w14:paraId="769B8DEC" w14:textId="17060759" w:rsidR="007F2C56" w:rsidRDefault="009E0F3D" w:rsidP="00C01763">
      <w:pPr>
        <w:pStyle w:val="ListParagraph"/>
        <w:numPr>
          <w:ilvl w:val="0"/>
          <w:numId w:val="4"/>
        </w:numPr>
        <w:rPr>
          <w:rFonts w:ascii="Calibri" w:hAnsi="Calibri" w:cs="Arial"/>
          <w:sz w:val="22"/>
          <w:szCs w:val="22"/>
        </w:rPr>
      </w:pPr>
      <w:r>
        <w:rPr>
          <w:rFonts w:ascii="Calibri" w:hAnsi="Calibri" w:cs="Arial"/>
          <w:sz w:val="22"/>
          <w:szCs w:val="22"/>
        </w:rPr>
        <w:t xml:space="preserve">Any other duties as required and within the competency of the </w:t>
      </w:r>
      <w:r w:rsidR="00565A55">
        <w:rPr>
          <w:rFonts w:ascii="Calibri" w:hAnsi="Calibri" w:cs="Arial"/>
          <w:sz w:val="22"/>
          <w:szCs w:val="22"/>
        </w:rPr>
        <w:t>position.</w:t>
      </w:r>
    </w:p>
    <w:p w14:paraId="3C424A4C" w14:textId="77777777" w:rsidR="00A13A4F" w:rsidRPr="00565A55" w:rsidRDefault="00A13A4F" w:rsidP="00565A55">
      <w:pPr>
        <w:rPr>
          <w:rFonts w:ascii="Calibri" w:hAnsi="Calibri" w:cs="Arial"/>
        </w:rPr>
      </w:pPr>
    </w:p>
    <w:p w14:paraId="75683885" w14:textId="5E4D7624" w:rsidR="00C01763" w:rsidRDefault="007F2C56" w:rsidP="00A600B4">
      <w:pPr>
        <w:spacing w:after="0" w:line="240" w:lineRule="auto"/>
        <w:contextualSpacing/>
        <w:rPr>
          <w:rFonts w:ascii="Calibri" w:hAnsi="Calibri" w:cs="Arial"/>
          <w:b/>
          <w:lang w:eastAsia="en-AU"/>
        </w:rPr>
      </w:pPr>
      <w:r>
        <w:rPr>
          <w:rFonts w:ascii="Calibri" w:hAnsi="Calibri" w:cs="Arial"/>
          <w:b/>
          <w:sz w:val="24"/>
          <w:szCs w:val="24"/>
          <w:lang w:eastAsia="en-AU"/>
        </w:rPr>
        <w:t>Personal Attributes</w:t>
      </w:r>
      <w:r w:rsidR="00C01763" w:rsidRPr="000239B7">
        <w:rPr>
          <w:rFonts w:ascii="Calibri" w:hAnsi="Calibri" w:cs="Arial"/>
          <w:b/>
          <w:lang w:eastAsia="en-AU"/>
        </w:rPr>
        <w:t>:</w:t>
      </w:r>
    </w:p>
    <w:p w14:paraId="5CBA386A" w14:textId="77777777" w:rsidR="00882715" w:rsidRDefault="00882715" w:rsidP="00A600B4">
      <w:pPr>
        <w:spacing w:after="0" w:line="240" w:lineRule="auto"/>
        <w:contextualSpacing/>
        <w:rPr>
          <w:rFonts w:ascii="Calibri" w:hAnsi="Calibri" w:cs="Arial"/>
          <w:b/>
          <w:lang w:eastAsia="en-AU"/>
        </w:rPr>
      </w:pPr>
    </w:p>
    <w:p w14:paraId="758104E8" w14:textId="04213BB5" w:rsidR="007F2C56"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Display an attitude of discretion and integrity</w:t>
      </w:r>
    </w:p>
    <w:p w14:paraId="09FC4F92" w14:textId="4A50DEB1"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Mature pleasant disposition</w:t>
      </w:r>
    </w:p>
    <w:p w14:paraId="1B7C107C" w14:textId="3AAF6F90"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Ability to co-operate with other staff</w:t>
      </w:r>
    </w:p>
    <w:p w14:paraId="7757C5B8" w14:textId="43E231D5"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Motivated with the ability to work in  team environment</w:t>
      </w:r>
    </w:p>
    <w:p w14:paraId="579E9A4F" w14:textId="579CAC42"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Effective communication skills and techniques with an ability to respectfully engage with and communicate concepts to others.</w:t>
      </w:r>
    </w:p>
    <w:p w14:paraId="30895338" w14:textId="573C2ED6"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Ability to build and maintain cooperative relationships</w:t>
      </w:r>
    </w:p>
    <w:p w14:paraId="3ADDBD4E" w14:textId="11111CB3"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High standard of ethics and integrity which inspires trust and confidence</w:t>
      </w:r>
    </w:p>
    <w:p w14:paraId="5886C60F" w14:textId="0E6B3E9D"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Enthusiasm and commitment to sustained effort through diligence and pursuit of high standards</w:t>
      </w:r>
    </w:p>
    <w:p w14:paraId="2AD695DD" w14:textId="3340FD9A"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Commitment to ongoing personal and professional development which drives best practice</w:t>
      </w:r>
    </w:p>
    <w:p w14:paraId="5F4DBFC8" w14:textId="53B0A646"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Proactively utilises initiative, innovation and  commitment to continuous improvement</w:t>
      </w:r>
    </w:p>
    <w:p w14:paraId="3AE7BD52" w14:textId="434DC5FB"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Ability to employ sound judgement and decision making amongst competing demands</w:t>
      </w:r>
    </w:p>
    <w:p w14:paraId="19B109D3" w14:textId="43595E37" w:rsidR="00A600B4" w:rsidRPr="00A600B4" w:rsidRDefault="00A600B4" w:rsidP="00A600B4">
      <w:pPr>
        <w:pStyle w:val="ListParagraph"/>
        <w:numPr>
          <w:ilvl w:val="0"/>
          <w:numId w:val="9"/>
        </w:numPr>
        <w:ind w:left="714" w:hanging="357"/>
        <w:rPr>
          <w:rFonts w:ascii="Calibri" w:hAnsi="Calibri" w:cs="Arial"/>
          <w:b/>
        </w:rPr>
      </w:pPr>
      <w:r>
        <w:rPr>
          <w:rFonts w:ascii="Calibri" w:hAnsi="Calibri" w:cs="Arial"/>
          <w:bCs/>
          <w:sz w:val="22"/>
          <w:szCs w:val="22"/>
        </w:rPr>
        <w:t>Ability to show initiative in planning and developing new ideas and approaches</w:t>
      </w:r>
    </w:p>
    <w:p w14:paraId="1E53F87C" w14:textId="6F132594" w:rsidR="00FA53FB" w:rsidRDefault="00FA53FB" w:rsidP="00A600B4">
      <w:pPr>
        <w:spacing w:after="0" w:line="240" w:lineRule="auto"/>
        <w:rPr>
          <w:b/>
          <w:bCs/>
          <w:sz w:val="24"/>
          <w:szCs w:val="24"/>
        </w:rPr>
      </w:pPr>
    </w:p>
    <w:p w14:paraId="4C958E42" w14:textId="207F5E9C" w:rsidR="00882715" w:rsidRDefault="00882715" w:rsidP="00A600B4">
      <w:pPr>
        <w:spacing w:after="0" w:line="240" w:lineRule="auto"/>
        <w:rPr>
          <w:b/>
          <w:bCs/>
          <w:sz w:val="24"/>
          <w:szCs w:val="24"/>
        </w:rPr>
      </w:pPr>
    </w:p>
    <w:p w14:paraId="515D37F9" w14:textId="0039393B" w:rsidR="00882715" w:rsidRDefault="00882715" w:rsidP="00A600B4">
      <w:pPr>
        <w:spacing w:after="0" w:line="240" w:lineRule="auto"/>
        <w:rPr>
          <w:b/>
          <w:bCs/>
          <w:sz w:val="24"/>
          <w:szCs w:val="24"/>
        </w:rPr>
      </w:pPr>
    </w:p>
    <w:p w14:paraId="2E5543E2" w14:textId="1819F877" w:rsidR="00882715" w:rsidRDefault="00882715" w:rsidP="00A600B4">
      <w:pPr>
        <w:spacing w:after="0" w:line="240" w:lineRule="auto"/>
        <w:rPr>
          <w:b/>
          <w:bCs/>
          <w:sz w:val="24"/>
          <w:szCs w:val="24"/>
        </w:rPr>
      </w:pPr>
    </w:p>
    <w:p w14:paraId="375DBA68" w14:textId="21C50512" w:rsidR="00882715" w:rsidRDefault="00882715" w:rsidP="00A600B4">
      <w:pPr>
        <w:spacing w:after="0" w:line="240" w:lineRule="auto"/>
        <w:rPr>
          <w:b/>
          <w:bCs/>
          <w:sz w:val="24"/>
          <w:szCs w:val="24"/>
        </w:rPr>
      </w:pPr>
    </w:p>
    <w:p w14:paraId="1E603C7D" w14:textId="6CFD3CAF" w:rsidR="00882715" w:rsidRDefault="00882715" w:rsidP="00A600B4">
      <w:pPr>
        <w:spacing w:after="0" w:line="240" w:lineRule="auto"/>
        <w:rPr>
          <w:b/>
          <w:bCs/>
          <w:sz w:val="24"/>
          <w:szCs w:val="24"/>
        </w:rPr>
      </w:pPr>
    </w:p>
    <w:p w14:paraId="4A0DE508" w14:textId="12184DA2" w:rsidR="00882715" w:rsidRDefault="00882715" w:rsidP="00A600B4">
      <w:pPr>
        <w:spacing w:after="0" w:line="240" w:lineRule="auto"/>
        <w:rPr>
          <w:b/>
          <w:bCs/>
          <w:sz w:val="24"/>
          <w:szCs w:val="24"/>
        </w:rPr>
      </w:pPr>
    </w:p>
    <w:p w14:paraId="4966FEA4" w14:textId="0F43BBAA" w:rsidR="00882715" w:rsidRDefault="00882715" w:rsidP="00A600B4">
      <w:pPr>
        <w:spacing w:after="0" w:line="240" w:lineRule="auto"/>
        <w:rPr>
          <w:b/>
          <w:bCs/>
          <w:sz w:val="24"/>
          <w:szCs w:val="24"/>
        </w:rPr>
      </w:pPr>
    </w:p>
    <w:p w14:paraId="34831351" w14:textId="2388EADC" w:rsidR="00882715" w:rsidRDefault="00882715" w:rsidP="00A600B4">
      <w:pPr>
        <w:spacing w:after="0" w:line="240" w:lineRule="auto"/>
        <w:rPr>
          <w:b/>
          <w:bCs/>
          <w:sz w:val="24"/>
          <w:szCs w:val="24"/>
        </w:rPr>
      </w:pPr>
    </w:p>
    <w:p w14:paraId="56A6CAFE" w14:textId="57C660A4" w:rsidR="00882715" w:rsidRDefault="00882715" w:rsidP="00A600B4">
      <w:pPr>
        <w:spacing w:after="0" w:line="240" w:lineRule="auto"/>
        <w:rPr>
          <w:b/>
          <w:bCs/>
          <w:sz w:val="24"/>
          <w:szCs w:val="24"/>
        </w:rPr>
      </w:pPr>
    </w:p>
    <w:p w14:paraId="707662C5" w14:textId="08B80EB0" w:rsidR="00882715" w:rsidRDefault="00882715" w:rsidP="00A600B4">
      <w:pPr>
        <w:spacing w:after="0" w:line="240" w:lineRule="auto"/>
        <w:rPr>
          <w:b/>
          <w:bCs/>
          <w:sz w:val="24"/>
          <w:szCs w:val="24"/>
        </w:rPr>
      </w:pPr>
    </w:p>
    <w:p w14:paraId="181837CD" w14:textId="74218059" w:rsidR="00882715" w:rsidRDefault="00882715" w:rsidP="00A600B4">
      <w:pPr>
        <w:spacing w:after="0" w:line="240" w:lineRule="auto"/>
        <w:rPr>
          <w:b/>
          <w:bCs/>
          <w:sz w:val="24"/>
          <w:szCs w:val="24"/>
        </w:rPr>
      </w:pPr>
    </w:p>
    <w:p w14:paraId="707106C3" w14:textId="77777777" w:rsidR="003047A7" w:rsidRDefault="003047A7" w:rsidP="00A600B4">
      <w:pPr>
        <w:spacing w:after="0" w:line="240" w:lineRule="auto"/>
        <w:rPr>
          <w:b/>
          <w:bCs/>
          <w:sz w:val="24"/>
          <w:szCs w:val="24"/>
        </w:rPr>
      </w:pPr>
    </w:p>
    <w:p w14:paraId="11EEA7C7" w14:textId="429B01AD" w:rsidR="00A600B4" w:rsidRDefault="00A600B4" w:rsidP="00A600B4">
      <w:pPr>
        <w:spacing w:after="0" w:line="240" w:lineRule="auto"/>
        <w:rPr>
          <w:b/>
          <w:bCs/>
          <w:sz w:val="24"/>
          <w:szCs w:val="24"/>
        </w:rPr>
      </w:pPr>
      <w:r>
        <w:rPr>
          <w:b/>
          <w:bCs/>
          <w:sz w:val="24"/>
          <w:szCs w:val="24"/>
        </w:rPr>
        <w:lastRenderedPageBreak/>
        <w:t>Essential Requirements are:</w:t>
      </w:r>
    </w:p>
    <w:p w14:paraId="4F9C2AF4" w14:textId="77777777" w:rsidR="00882715" w:rsidRDefault="00882715" w:rsidP="00A600B4">
      <w:pPr>
        <w:spacing w:after="0" w:line="240" w:lineRule="auto"/>
        <w:rPr>
          <w:b/>
          <w:bCs/>
          <w:sz w:val="24"/>
          <w:szCs w:val="24"/>
        </w:rPr>
      </w:pPr>
    </w:p>
    <w:p w14:paraId="3CABCC97" w14:textId="7785CF93" w:rsidR="007F2C56" w:rsidRPr="00A70040" w:rsidRDefault="007F2C56" w:rsidP="003047A7">
      <w:pPr>
        <w:pStyle w:val="ListParagraph"/>
        <w:numPr>
          <w:ilvl w:val="0"/>
          <w:numId w:val="6"/>
        </w:numPr>
        <w:rPr>
          <w:rFonts w:asciiTheme="minorHAnsi" w:hAnsiTheme="minorHAnsi" w:cstheme="minorHAnsi"/>
          <w:b/>
          <w:sz w:val="22"/>
          <w:szCs w:val="22"/>
        </w:rPr>
      </w:pPr>
      <w:r w:rsidRPr="003047A7">
        <w:rPr>
          <w:rFonts w:asciiTheme="minorHAnsi" w:hAnsiTheme="minorHAnsi" w:cstheme="minorHAnsi"/>
          <w:sz w:val="22"/>
          <w:szCs w:val="22"/>
        </w:rPr>
        <w:t>Have an understanding of Indigenous societies and culture and of the issues affecting Indigenous people in contemporary Australian society and the diversity of circumstances of Indigenous people.</w:t>
      </w:r>
    </w:p>
    <w:p w14:paraId="63793DF9" w14:textId="2852E9B2" w:rsidR="00A70040" w:rsidRPr="00882715" w:rsidRDefault="00A70040" w:rsidP="003047A7">
      <w:pPr>
        <w:pStyle w:val="ListParagraph"/>
        <w:numPr>
          <w:ilvl w:val="0"/>
          <w:numId w:val="6"/>
        </w:numPr>
        <w:rPr>
          <w:rFonts w:asciiTheme="minorHAnsi" w:hAnsiTheme="minorHAnsi" w:cstheme="minorHAnsi"/>
          <w:b/>
          <w:sz w:val="22"/>
          <w:szCs w:val="22"/>
        </w:rPr>
      </w:pPr>
      <w:r>
        <w:rPr>
          <w:rFonts w:asciiTheme="minorHAnsi" w:hAnsiTheme="minorHAnsi" w:cstheme="minorHAnsi"/>
          <w:sz w:val="22"/>
          <w:szCs w:val="22"/>
        </w:rPr>
        <w:t xml:space="preserve">Certificate </w:t>
      </w:r>
      <w:r w:rsidR="007B11BD">
        <w:rPr>
          <w:rFonts w:asciiTheme="minorHAnsi" w:hAnsiTheme="minorHAnsi" w:cstheme="minorHAnsi"/>
          <w:sz w:val="22"/>
          <w:szCs w:val="22"/>
        </w:rPr>
        <w:t>I</w:t>
      </w:r>
      <w:r>
        <w:rPr>
          <w:rFonts w:asciiTheme="minorHAnsi" w:hAnsiTheme="minorHAnsi" w:cstheme="minorHAnsi"/>
          <w:sz w:val="22"/>
          <w:szCs w:val="22"/>
        </w:rPr>
        <w:t xml:space="preserve">V </w:t>
      </w:r>
      <w:r w:rsidR="008B2BDC">
        <w:rPr>
          <w:rFonts w:asciiTheme="minorHAnsi" w:hAnsiTheme="minorHAnsi" w:cstheme="minorHAnsi"/>
          <w:sz w:val="22"/>
          <w:szCs w:val="22"/>
        </w:rPr>
        <w:t>in Children Services is desirable</w:t>
      </w:r>
      <w:r>
        <w:rPr>
          <w:rFonts w:asciiTheme="minorHAnsi" w:hAnsiTheme="minorHAnsi" w:cstheme="minorHAnsi"/>
          <w:sz w:val="22"/>
          <w:szCs w:val="22"/>
        </w:rPr>
        <w:t>.</w:t>
      </w:r>
    </w:p>
    <w:p w14:paraId="244A29EB" w14:textId="52987F21" w:rsidR="00882715" w:rsidRPr="00A70040" w:rsidRDefault="00882715" w:rsidP="003047A7">
      <w:pPr>
        <w:pStyle w:val="ListParagraph"/>
        <w:numPr>
          <w:ilvl w:val="0"/>
          <w:numId w:val="6"/>
        </w:numPr>
        <w:rPr>
          <w:rFonts w:asciiTheme="minorHAnsi" w:hAnsiTheme="minorHAnsi" w:cstheme="minorHAnsi"/>
          <w:b/>
          <w:sz w:val="22"/>
          <w:szCs w:val="22"/>
        </w:rPr>
      </w:pPr>
      <w:r>
        <w:rPr>
          <w:rFonts w:asciiTheme="minorHAnsi" w:hAnsiTheme="minorHAnsi" w:cstheme="minorHAnsi"/>
          <w:sz w:val="22"/>
          <w:szCs w:val="22"/>
        </w:rPr>
        <w:t>Understanding of and ability to interpret the relevant legislation relating to the industry.</w:t>
      </w:r>
    </w:p>
    <w:p w14:paraId="1DFD0D9C" w14:textId="623B52B2" w:rsidR="00882715" w:rsidRPr="00882715" w:rsidRDefault="00882715" w:rsidP="00882715">
      <w:pPr>
        <w:pStyle w:val="ListParagraph"/>
        <w:numPr>
          <w:ilvl w:val="0"/>
          <w:numId w:val="6"/>
        </w:numPr>
        <w:rPr>
          <w:rFonts w:ascii="Calibri" w:hAnsi="Calibri"/>
          <w:sz w:val="22"/>
          <w:szCs w:val="22"/>
        </w:rPr>
      </w:pPr>
      <w:r w:rsidRPr="00882715">
        <w:rPr>
          <w:rFonts w:ascii="Calibri" w:hAnsi="Calibri"/>
          <w:sz w:val="22"/>
          <w:szCs w:val="22"/>
        </w:rPr>
        <w:t>Experience working with young children in a professional capacity e.g. kindergarten, day care, family day care, primary school aged children</w:t>
      </w:r>
    </w:p>
    <w:p w14:paraId="64DDEBEC" w14:textId="48D4C561" w:rsidR="00882715" w:rsidRPr="00882715" w:rsidRDefault="00882715" w:rsidP="00882715">
      <w:pPr>
        <w:pStyle w:val="ListParagraph"/>
        <w:numPr>
          <w:ilvl w:val="0"/>
          <w:numId w:val="6"/>
        </w:numPr>
        <w:rPr>
          <w:rFonts w:ascii="Calibri" w:hAnsi="Calibri"/>
          <w:sz w:val="22"/>
          <w:szCs w:val="22"/>
        </w:rPr>
      </w:pPr>
      <w:r w:rsidRPr="00882715">
        <w:rPr>
          <w:rFonts w:ascii="Calibri" w:hAnsi="Calibri"/>
          <w:sz w:val="22"/>
          <w:szCs w:val="22"/>
        </w:rPr>
        <w:t>Patient and caring – able to communicate with very young children i.e. get down to their level.</w:t>
      </w:r>
    </w:p>
    <w:p w14:paraId="02EC074D" w14:textId="76C3A174" w:rsidR="00882715" w:rsidRPr="00882715" w:rsidRDefault="00882715" w:rsidP="00882715">
      <w:pPr>
        <w:pStyle w:val="ListParagraph"/>
        <w:numPr>
          <w:ilvl w:val="0"/>
          <w:numId w:val="6"/>
        </w:numPr>
        <w:rPr>
          <w:rFonts w:ascii="Calibri" w:hAnsi="Calibri"/>
          <w:sz w:val="22"/>
          <w:szCs w:val="22"/>
        </w:rPr>
      </w:pPr>
      <w:r w:rsidRPr="00882715">
        <w:rPr>
          <w:rFonts w:ascii="Calibri" w:hAnsi="Calibri"/>
          <w:sz w:val="22"/>
          <w:szCs w:val="22"/>
        </w:rPr>
        <w:t xml:space="preserve">An ability to plan, coordinate and implement </w:t>
      </w:r>
      <w:r>
        <w:rPr>
          <w:rFonts w:ascii="Calibri" w:hAnsi="Calibri"/>
          <w:sz w:val="22"/>
          <w:szCs w:val="22"/>
        </w:rPr>
        <w:t>p</w:t>
      </w:r>
      <w:r w:rsidRPr="00882715">
        <w:rPr>
          <w:rFonts w:ascii="Calibri" w:hAnsi="Calibri"/>
          <w:sz w:val="22"/>
          <w:szCs w:val="22"/>
        </w:rPr>
        <w:t>rograms.</w:t>
      </w:r>
    </w:p>
    <w:p w14:paraId="50CA3D36" w14:textId="4E0F8A30" w:rsidR="00882715" w:rsidRPr="00882715" w:rsidRDefault="00882715" w:rsidP="00882715">
      <w:pPr>
        <w:pStyle w:val="ListParagraph"/>
        <w:numPr>
          <w:ilvl w:val="0"/>
          <w:numId w:val="6"/>
        </w:numPr>
        <w:rPr>
          <w:rFonts w:ascii="Calibri" w:hAnsi="Calibri"/>
          <w:sz w:val="22"/>
          <w:szCs w:val="22"/>
        </w:rPr>
      </w:pPr>
      <w:r w:rsidRPr="00882715">
        <w:rPr>
          <w:rFonts w:ascii="Calibri" w:hAnsi="Calibri"/>
          <w:sz w:val="22"/>
          <w:szCs w:val="22"/>
        </w:rPr>
        <w:t>An ability to organise own work schedule, use initiative, set priorities, fulfil reporting requirements and work with limited supervision.</w:t>
      </w:r>
    </w:p>
    <w:p w14:paraId="799B1BBA" w14:textId="77777777" w:rsidR="00882715" w:rsidRPr="00882715" w:rsidRDefault="00882715" w:rsidP="00882715">
      <w:pPr>
        <w:pStyle w:val="ListParagraph"/>
        <w:numPr>
          <w:ilvl w:val="0"/>
          <w:numId w:val="6"/>
        </w:numPr>
        <w:rPr>
          <w:rFonts w:ascii="Calibri" w:hAnsi="Calibri"/>
          <w:sz w:val="22"/>
          <w:szCs w:val="22"/>
        </w:rPr>
      </w:pPr>
      <w:r w:rsidRPr="00882715">
        <w:rPr>
          <w:rFonts w:ascii="Calibri" w:hAnsi="Calibri"/>
          <w:sz w:val="22"/>
          <w:szCs w:val="22"/>
        </w:rPr>
        <w:t>An ability to work cooperatively with professionals in other related agencies.</w:t>
      </w:r>
    </w:p>
    <w:p w14:paraId="3FA3D7FC" w14:textId="77777777" w:rsidR="003047A7" w:rsidRPr="00882715" w:rsidRDefault="003047A7" w:rsidP="003047A7">
      <w:pPr>
        <w:pStyle w:val="ListParagraph"/>
        <w:numPr>
          <w:ilvl w:val="0"/>
          <w:numId w:val="6"/>
        </w:numPr>
        <w:autoSpaceDE w:val="0"/>
        <w:autoSpaceDN w:val="0"/>
        <w:adjustRightInd w:val="0"/>
        <w:contextualSpacing w:val="0"/>
        <w:jc w:val="both"/>
        <w:rPr>
          <w:rFonts w:asciiTheme="minorHAnsi" w:hAnsiTheme="minorHAnsi" w:cstheme="minorHAnsi"/>
          <w:sz w:val="22"/>
          <w:szCs w:val="22"/>
        </w:rPr>
      </w:pPr>
      <w:r w:rsidRPr="00882715">
        <w:rPr>
          <w:rFonts w:asciiTheme="minorHAnsi" w:hAnsiTheme="minorHAnsi" w:cstheme="minorHAnsi"/>
          <w:sz w:val="22"/>
          <w:szCs w:val="22"/>
        </w:rPr>
        <w:t>Ability to use judgement and initiative</w:t>
      </w:r>
    </w:p>
    <w:p w14:paraId="4A67DB8A" w14:textId="0F9777C7" w:rsidR="00FA53FB" w:rsidRPr="00882715" w:rsidRDefault="00FA53FB" w:rsidP="003047A7">
      <w:pPr>
        <w:pStyle w:val="ListParagraph"/>
        <w:numPr>
          <w:ilvl w:val="0"/>
          <w:numId w:val="17"/>
        </w:numPr>
        <w:ind w:right="410"/>
        <w:contextualSpacing w:val="0"/>
        <w:jc w:val="both"/>
        <w:rPr>
          <w:rFonts w:asciiTheme="minorHAnsi" w:hAnsiTheme="minorHAnsi" w:cstheme="minorHAnsi"/>
          <w:sz w:val="22"/>
          <w:szCs w:val="22"/>
        </w:rPr>
      </w:pPr>
      <w:r w:rsidRPr="00882715">
        <w:rPr>
          <w:rFonts w:asciiTheme="minorHAnsi" w:hAnsiTheme="minorHAnsi" w:cstheme="minorHAnsi"/>
          <w:sz w:val="22"/>
          <w:szCs w:val="22"/>
        </w:rPr>
        <w:t xml:space="preserve">Effective communication, interpersonal and report writing skills, combined with the      ability to build positive relationships with </w:t>
      </w:r>
      <w:r w:rsidR="00882715">
        <w:rPr>
          <w:rFonts w:asciiTheme="minorHAnsi" w:hAnsiTheme="minorHAnsi" w:cstheme="minorHAnsi"/>
          <w:sz w:val="22"/>
          <w:szCs w:val="22"/>
        </w:rPr>
        <w:t>parents</w:t>
      </w:r>
      <w:r w:rsidR="00A70040" w:rsidRPr="00882715">
        <w:rPr>
          <w:rFonts w:asciiTheme="minorHAnsi" w:hAnsiTheme="minorHAnsi" w:cstheme="minorHAnsi"/>
          <w:sz w:val="22"/>
          <w:szCs w:val="22"/>
        </w:rPr>
        <w:t>, children</w:t>
      </w:r>
      <w:r w:rsidRPr="00882715">
        <w:rPr>
          <w:rFonts w:asciiTheme="minorHAnsi" w:hAnsiTheme="minorHAnsi" w:cstheme="minorHAnsi"/>
          <w:sz w:val="22"/>
          <w:szCs w:val="22"/>
        </w:rPr>
        <w:t xml:space="preserve"> and team members.</w:t>
      </w:r>
    </w:p>
    <w:p w14:paraId="2F9BC1D0" w14:textId="77777777"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Demonstrated experience in working within a team environment</w:t>
      </w:r>
    </w:p>
    <w:p w14:paraId="05672088" w14:textId="77777777"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High level verbal and written communication skills</w:t>
      </w:r>
    </w:p>
    <w:p w14:paraId="6057BE52" w14:textId="77777777"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Proficiency in the application of computer packages</w:t>
      </w:r>
    </w:p>
    <w:p w14:paraId="212D437B" w14:textId="77777777"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Practical experience in Work Health and Safety and Risk Management</w:t>
      </w:r>
    </w:p>
    <w:p w14:paraId="60828A8B" w14:textId="057BA288"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Demonstrated excellent relationship management skills</w:t>
      </w:r>
      <w:r w:rsidR="00FA53FB" w:rsidRPr="00882715">
        <w:rPr>
          <w:rFonts w:asciiTheme="minorHAnsi" w:hAnsiTheme="minorHAnsi" w:cstheme="minorHAnsi"/>
          <w:sz w:val="22"/>
          <w:szCs w:val="22"/>
        </w:rPr>
        <w:t xml:space="preserve"> with the ability to be flexible and adaptable around changing client support needs</w:t>
      </w:r>
    </w:p>
    <w:p w14:paraId="0B09CD91" w14:textId="77777777" w:rsidR="00FF5D35" w:rsidRPr="00882715" w:rsidRDefault="00FF5D35" w:rsidP="003047A7">
      <w:pPr>
        <w:pStyle w:val="ListParagraph"/>
        <w:numPr>
          <w:ilvl w:val="0"/>
          <w:numId w:val="17"/>
        </w:numPr>
        <w:rPr>
          <w:rFonts w:asciiTheme="minorHAnsi" w:hAnsiTheme="minorHAnsi" w:cstheme="minorHAnsi"/>
          <w:sz w:val="22"/>
          <w:szCs w:val="22"/>
        </w:rPr>
      </w:pPr>
      <w:r w:rsidRPr="00882715">
        <w:rPr>
          <w:rFonts w:asciiTheme="minorHAnsi" w:hAnsiTheme="minorHAnsi" w:cstheme="minorHAnsi"/>
          <w:sz w:val="22"/>
          <w:szCs w:val="22"/>
        </w:rPr>
        <w:t>Time management skills and the ability to develop, maintain and monitor own work program to meet deadlines.</w:t>
      </w:r>
    </w:p>
    <w:p w14:paraId="121FE9B4" w14:textId="77777777" w:rsidR="00FF5D35" w:rsidRPr="00882715" w:rsidRDefault="00FF5D35" w:rsidP="003047A7">
      <w:pPr>
        <w:pStyle w:val="ListParagraph"/>
        <w:numPr>
          <w:ilvl w:val="0"/>
          <w:numId w:val="17"/>
        </w:numPr>
        <w:contextualSpacing w:val="0"/>
        <w:rPr>
          <w:rFonts w:asciiTheme="minorHAnsi" w:hAnsiTheme="minorHAnsi" w:cstheme="minorHAnsi"/>
          <w:sz w:val="22"/>
          <w:szCs w:val="22"/>
        </w:rPr>
      </w:pPr>
      <w:r w:rsidRPr="00882715">
        <w:rPr>
          <w:rFonts w:asciiTheme="minorHAnsi" w:hAnsiTheme="minorHAnsi" w:cstheme="minorHAnsi"/>
          <w:sz w:val="22"/>
          <w:szCs w:val="22"/>
        </w:rPr>
        <w:t>An ability to work cooperatively with professionals in other related agencies</w:t>
      </w:r>
    </w:p>
    <w:p w14:paraId="6D555071" w14:textId="36B33AAB" w:rsidR="00FF5D35" w:rsidRPr="00882715" w:rsidRDefault="00FF5D35" w:rsidP="003047A7">
      <w:pPr>
        <w:pStyle w:val="ListParagraph"/>
        <w:numPr>
          <w:ilvl w:val="0"/>
          <w:numId w:val="17"/>
        </w:numPr>
        <w:contextualSpacing w:val="0"/>
        <w:rPr>
          <w:rFonts w:asciiTheme="minorHAnsi" w:hAnsiTheme="minorHAnsi" w:cstheme="minorHAnsi"/>
          <w:sz w:val="22"/>
          <w:szCs w:val="22"/>
        </w:rPr>
      </w:pPr>
      <w:r w:rsidRPr="00882715">
        <w:rPr>
          <w:rFonts w:asciiTheme="minorHAnsi" w:hAnsiTheme="minorHAnsi" w:cstheme="minorHAnsi"/>
          <w:sz w:val="22"/>
          <w:szCs w:val="22"/>
        </w:rPr>
        <w:t>A current</w:t>
      </w:r>
      <w:r w:rsidR="00FA53FB" w:rsidRPr="00882715">
        <w:rPr>
          <w:rFonts w:asciiTheme="minorHAnsi" w:hAnsiTheme="minorHAnsi" w:cstheme="minorHAnsi"/>
          <w:sz w:val="22"/>
          <w:szCs w:val="22"/>
        </w:rPr>
        <w:t xml:space="preserve"> </w:t>
      </w:r>
      <w:r w:rsidR="00A70040" w:rsidRPr="00882715">
        <w:rPr>
          <w:rFonts w:asciiTheme="minorHAnsi" w:hAnsiTheme="minorHAnsi" w:cstheme="minorHAnsi"/>
          <w:sz w:val="22"/>
          <w:szCs w:val="22"/>
        </w:rPr>
        <w:t>full</w:t>
      </w:r>
      <w:r w:rsidRPr="00882715">
        <w:rPr>
          <w:rFonts w:asciiTheme="minorHAnsi" w:hAnsiTheme="minorHAnsi" w:cstheme="minorHAnsi"/>
          <w:sz w:val="22"/>
          <w:szCs w:val="22"/>
        </w:rPr>
        <w:t xml:space="preserve"> Tasmanian Driver’s Licence.</w:t>
      </w:r>
    </w:p>
    <w:p w14:paraId="5263E8B7" w14:textId="2166505E" w:rsidR="00FA53FB" w:rsidRPr="00882715" w:rsidRDefault="00FA53FB" w:rsidP="003047A7">
      <w:pPr>
        <w:pStyle w:val="ListParagraph"/>
        <w:numPr>
          <w:ilvl w:val="0"/>
          <w:numId w:val="17"/>
        </w:numPr>
        <w:contextualSpacing w:val="0"/>
        <w:rPr>
          <w:rFonts w:asciiTheme="minorHAnsi" w:hAnsiTheme="minorHAnsi" w:cstheme="minorHAnsi"/>
          <w:sz w:val="22"/>
          <w:szCs w:val="22"/>
        </w:rPr>
      </w:pPr>
      <w:r w:rsidRPr="00882715">
        <w:rPr>
          <w:rFonts w:asciiTheme="minorHAnsi" w:hAnsiTheme="minorHAnsi" w:cstheme="minorHAnsi"/>
          <w:sz w:val="22"/>
          <w:szCs w:val="22"/>
        </w:rPr>
        <w:t>Current Level 2 First Aid Certificate</w:t>
      </w:r>
    </w:p>
    <w:p w14:paraId="7CFBE5C6" w14:textId="14DE8BD0" w:rsidR="00FF5D35" w:rsidRPr="00882715" w:rsidRDefault="00FF5D35" w:rsidP="003047A7">
      <w:pPr>
        <w:pStyle w:val="ListParagraph"/>
        <w:numPr>
          <w:ilvl w:val="0"/>
          <w:numId w:val="17"/>
        </w:numPr>
        <w:contextualSpacing w:val="0"/>
        <w:rPr>
          <w:rFonts w:asciiTheme="minorHAnsi" w:hAnsiTheme="minorHAnsi" w:cstheme="minorHAnsi"/>
          <w:sz w:val="22"/>
          <w:szCs w:val="22"/>
        </w:rPr>
      </w:pPr>
      <w:r w:rsidRPr="00882715">
        <w:rPr>
          <w:rFonts w:asciiTheme="minorHAnsi" w:hAnsiTheme="minorHAnsi" w:cstheme="minorHAnsi"/>
          <w:sz w:val="22"/>
          <w:szCs w:val="22"/>
        </w:rPr>
        <w:t>Police and Working with Children clearances will be required</w:t>
      </w:r>
    </w:p>
    <w:sectPr w:rsidR="00FF5D35" w:rsidRPr="00882715" w:rsidSect="00F63B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C4B1" w14:textId="77777777" w:rsidR="004250E1" w:rsidRDefault="004250E1" w:rsidP="0029513E">
      <w:pPr>
        <w:spacing w:after="0" w:line="240" w:lineRule="auto"/>
      </w:pPr>
      <w:r>
        <w:separator/>
      </w:r>
    </w:p>
  </w:endnote>
  <w:endnote w:type="continuationSeparator" w:id="0">
    <w:p w14:paraId="71D92C85" w14:textId="77777777" w:rsidR="004250E1" w:rsidRDefault="004250E1" w:rsidP="0029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DE7F" w14:textId="77777777" w:rsidR="004250E1" w:rsidRDefault="004250E1" w:rsidP="0029513E">
      <w:pPr>
        <w:spacing w:after="0" w:line="240" w:lineRule="auto"/>
      </w:pPr>
      <w:r>
        <w:separator/>
      </w:r>
    </w:p>
  </w:footnote>
  <w:footnote w:type="continuationSeparator" w:id="0">
    <w:p w14:paraId="46217D2D" w14:textId="77777777" w:rsidR="004250E1" w:rsidRDefault="004250E1" w:rsidP="00295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4ACE" w14:textId="3F8123F5" w:rsidR="0029513E" w:rsidRDefault="0029513E">
    <w:pPr>
      <w:pStyle w:val="Header"/>
    </w:pPr>
    <w:r>
      <w:rPr>
        <w:rFonts w:ascii="&amp;quot" w:hAnsi="&amp;quot"/>
        <w:noProof/>
        <w:color w:val="87D9FF"/>
        <w:bdr w:val="none" w:sz="0" w:space="0" w:color="auto" w:frame="1"/>
        <w:lang w:eastAsia="en-AU"/>
      </w:rPr>
      <w:drawing>
        <wp:inline distT="0" distB="0" distL="0" distR="0" wp14:anchorId="3DF536B4" wp14:editId="03406E3D">
          <wp:extent cx="1450687" cy="599176"/>
          <wp:effectExtent l="0" t="0" r="0" b="0"/>
          <wp:docPr id="2" name="Picture 2" descr="https://www.chac.com.au/wp-content/uploads/2014/08/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ac.com.au/wp-content/uploads/2014/08/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664" cy="602058"/>
                  </a:xfrm>
                  <a:prstGeom prst="rect">
                    <a:avLst/>
                  </a:prstGeom>
                  <a:noFill/>
                  <a:ln>
                    <a:noFill/>
                  </a:ln>
                </pic:spPr>
              </pic:pic>
            </a:graphicData>
          </a:graphic>
        </wp:inline>
      </w:drawing>
    </w:r>
    <w:r>
      <w:t xml:space="preserve">  CIRCULAR HEAD ABORIGINAL CORPORATION</w:t>
    </w:r>
    <w:r w:rsidR="00422423">
      <w:t xml:space="preserve"> </w:t>
    </w:r>
  </w:p>
  <w:p w14:paraId="49CA4E5C" w14:textId="77777777" w:rsidR="0029513E" w:rsidRDefault="0029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6315"/>
    <w:multiLevelType w:val="hybridMultilevel"/>
    <w:tmpl w:val="FF4CC1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FCB0A39"/>
    <w:multiLevelType w:val="hybridMultilevel"/>
    <w:tmpl w:val="D94E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35D7E"/>
    <w:multiLevelType w:val="hybridMultilevel"/>
    <w:tmpl w:val="EB443940"/>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 w15:restartNumberingAfterBreak="0">
    <w:nsid w:val="1FE55DEB"/>
    <w:multiLevelType w:val="hybridMultilevel"/>
    <w:tmpl w:val="A20C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85EBA"/>
    <w:multiLevelType w:val="hybridMultilevel"/>
    <w:tmpl w:val="BB74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64AEB"/>
    <w:multiLevelType w:val="hybridMultilevel"/>
    <w:tmpl w:val="AB72C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AA7431"/>
    <w:multiLevelType w:val="hybridMultilevel"/>
    <w:tmpl w:val="B5980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FD75DE"/>
    <w:multiLevelType w:val="hybridMultilevel"/>
    <w:tmpl w:val="2384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62100"/>
    <w:multiLevelType w:val="hybridMultilevel"/>
    <w:tmpl w:val="6352D37C"/>
    <w:lvl w:ilvl="0" w:tplc="D2826A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C820D9"/>
    <w:multiLevelType w:val="hybridMultilevel"/>
    <w:tmpl w:val="D4C07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55BD2"/>
    <w:multiLevelType w:val="hybridMultilevel"/>
    <w:tmpl w:val="B6BC00B2"/>
    <w:lvl w:ilvl="0" w:tplc="0C09000F">
      <w:start w:val="1"/>
      <w:numFmt w:val="decimal"/>
      <w:lvlText w:val="%1."/>
      <w:lvlJc w:val="left"/>
      <w:pPr>
        <w:ind w:left="644" w:hanging="360"/>
      </w:pPr>
      <w:rPr>
        <w:rFonts w:hint="default"/>
        <w:sz w:val="22"/>
        <w:szCs w:val="22"/>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47BF3FF7"/>
    <w:multiLevelType w:val="hybridMultilevel"/>
    <w:tmpl w:val="74DE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E5C39"/>
    <w:multiLevelType w:val="hybridMultilevel"/>
    <w:tmpl w:val="9BC8BB7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015747A"/>
    <w:multiLevelType w:val="hybridMultilevel"/>
    <w:tmpl w:val="8E90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14CCC"/>
    <w:multiLevelType w:val="hybridMultilevel"/>
    <w:tmpl w:val="67C0A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D2634"/>
    <w:multiLevelType w:val="hybridMultilevel"/>
    <w:tmpl w:val="C16AA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2417"/>
    <w:multiLevelType w:val="hybridMultilevel"/>
    <w:tmpl w:val="1E38C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825E8"/>
    <w:multiLevelType w:val="hybridMultilevel"/>
    <w:tmpl w:val="C44E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88489A"/>
    <w:multiLevelType w:val="hybridMultilevel"/>
    <w:tmpl w:val="D44C0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8F519B"/>
    <w:multiLevelType w:val="hybridMultilevel"/>
    <w:tmpl w:val="070A5786"/>
    <w:lvl w:ilvl="0" w:tplc="0C090001">
      <w:start w:val="1"/>
      <w:numFmt w:val="bullet"/>
      <w:lvlText w:val=""/>
      <w:lvlJc w:val="left"/>
      <w:pPr>
        <w:ind w:left="786" w:hanging="360"/>
      </w:pPr>
      <w:rPr>
        <w:rFonts w:ascii="Symbol" w:hAnsi="Symbol" w:hint="default"/>
      </w:rPr>
    </w:lvl>
    <w:lvl w:ilvl="1" w:tplc="8C5E589C">
      <w:start w:val="1"/>
      <w:numFmt w:val="bullet"/>
      <w:lvlText w:val=""/>
      <w:lvlJc w:val="left"/>
      <w:pPr>
        <w:ind w:left="1440" w:hanging="360"/>
      </w:pPr>
      <w:rPr>
        <w:rFonts w:ascii="Symbol" w:hAnsi="Symbol"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C36EC"/>
    <w:multiLevelType w:val="hybridMultilevel"/>
    <w:tmpl w:val="7248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26DA5"/>
    <w:multiLevelType w:val="hybridMultilevel"/>
    <w:tmpl w:val="BC185F60"/>
    <w:lvl w:ilvl="0" w:tplc="50EA9F12">
      <w:start w:val="1"/>
      <w:numFmt w:val="bullet"/>
      <w:lvlText w:val=""/>
      <w:lvlJc w:val="left"/>
      <w:pPr>
        <w:ind w:left="644" w:hanging="360"/>
      </w:pPr>
      <w:rPr>
        <w:rFonts w:ascii="Symbol" w:hAnsi="Symbol" w:hint="default"/>
        <w:sz w:val="22"/>
        <w:szCs w:val="22"/>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798F2474"/>
    <w:multiLevelType w:val="hybridMultilevel"/>
    <w:tmpl w:val="79984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83938">
    <w:abstractNumId w:val="1"/>
  </w:num>
  <w:num w:numId="2" w16cid:durableId="2046253668">
    <w:abstractNumId w:val="6"/>
  </w:num>
  <w:num w:numId="3" w16cid:durableId="730930479">
    <w:abstractNumId w:val="9"/>
  </w:num>
  <w:num w:numId="4" w16cid:durableId="1951744302">
    <w:abstractNumId w:val="17"/>
  </w:num>
  <w:num w:numId="5" w16cid:durableId="598491133">
    <w:abstractNumId w:val="18"/>
  </w:num>
  <w:num w:numId="6" w16cid:durableId="508328099">
    <w:abstractNumId w:val="13"/>
  </w:num>
  <w:num w:numId="7" w16cid:durableId="1770617199">
    <w:abstractNumId w:val="22"/>
  </w:num>
  <w:num w:numId="8" w16cid:durableId="1016615958">
    <w:abstractNumId w:val="7"/>
  </w:num>
  <w:num w:numId="9" w16cid:durableId="617376860">
    <w:abstractNumId w:val="11"/>
  </w:num>
  <w:num w:numId="10" w16cid:durableId="1706826091">
    <w:abstractNumId w:val="15"/>
  </w:num>
  <w:num w:numId="11" w16cid:durableId="1318531809">
    <w:abstractNumId w:val="19"/>
  </w:num>
  <w:num w:numId="12" w16cid:durableId="648630215">
    <w:abstractNumId w:val="16"/>
  </w:num>
  <w:num w:numId="13" w16cid:durableId="1866282825">
    <w:abstractNumId w:val="2"/>
  </w:num>
  <w:num w:numId="14" w16cid:durableId="1588341539">
    <w:abstractNumId w:val="21"/>
  </w:num>
  <w:num w:numId="15" w16cid:durableId="1696156218">
    <w:abstractNumId w:val="8"/>
  </w:num>
  <w:num w:numId="16" w16cid:durableId="26031004">
    <w:abstractNumId w:val="10"/>
  </w:num>
  <w:num w:numId="17" w16cid:durableId="98794468">
    <w:abstractNumId w:val="3"/>
  </w:num>
  <w:num w:numId="18" w16cid:durableId="12804690">
    <w:abstractNumId w:val="5"/>
  </w:num>
  <w:num w:numId="19" w16cid:durableId="325715696">
    <w:abstractNumId w:val="0"/>
  </w:num>
  <w:num w:numId="20" w16cid:durableId="298804513">
    <w:abstractNumId w:val="4"/>
  </w:num>
  <w:num w:numId="21" w16cid:durableId="11782341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016642">
    <w:abstractNumId w:val="20"/>
  </w:num>
  <w:num w:numId="23" w16cid:durableId="969481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3E"/>
    <w:rsid w:val="00004CF8"/>
    <w:rsid w:val="000D5A17"/>
    <w:rsid w:val="00134FC4"/>
    <w:rsid w:val="00140683"/>
    <w:rsid w:val="001A57C3"/>
    <w:rsid w:val="00204C8E"/>
    <w:rsid w:val="00266E34"/>
    <w:rsid w:val="0029513E"/>
    <w:rsid w:val="003047A7"/>
    <w:rsid w:val="003A22EB"/>
    <w:rsid w:val="00422423"/>
    <w:rsid w:val="004250E1"/>
    <w:rsid w:val="00440EDD"/>
    <w:rsid w:val="00450992"/>
    <w:rsid w:val="004F50CD"/>
    <w:rsid w:val="0051677E"/>
    <w:rsid w:val="00565A55"/>
    <w:rsid w:val="005B12BB"/>
    <w:rsid w:val="005B14FB"/>
    <w:rsid w:val="00682AE1"/>
    <w:rsid w:val="00734C81"/>
    <w:rsid w:val="00783B49"/>
    <w:rsid w:val="00783C77"/>
    <w:rsid w:val="007B11BD"/>
    <w:rsid w:val="007F2C56"/>
    <w:rsid w:val="00811764"/>
    <w:rsid w:val="00882715"/>
    <w:rsid w:val="008B2BDC"/>
    <w:rsid w:val="008C3496"/>
    <w:rsid w:val="00901FC9"/>
    <w:rsid w:val="009E0F3D"/>
    <w:rsid w:val="00A13A4F"/>
    <w:rsid w:val="00A600B4"/>
    <w:rsid w:val="00A6248E"/>
    <w:rsid w:val="00A70040"/>
    <w:rsid w:val="00B2407F"/>
    <w:rsid w:val="00B71A19"/>
    <w:rsid w:val="00BE1C79"/>
    <w:rsid w:val="00BE442B"/>
    <w:rsid w:val="00C01763"/>
    <w:rsid w:val="00C10BA7"/>
    <w:rsid w:val="00CA00F2"/>
    <w:rsid w:val="00CF47BD"/>
    <w:rsid w:val="00D25A7F"/>
    <w:rsid w:val="00E3706A"/>
    <w:rsid w:val="00F360C7"/>
    <w:rsid w:val="00F46B9A"/>
    <w:rsid w:val="00F63B95"/>
    <w:rsid w:val="00F86BFA"/>
    <w:rsid w:val="00F91209"/>
    <w:rsid w:val="00FA53FB"/>
    <w:rsid w:val="00FD3D75"/>
    <w:rsid w:val="00FD6990"/>
    <w:rsid w:val="00FF5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5FC5"/>
  <w15:chartTrackingRefBased/>
  <w15:docId w15:val="{D3BA4013-6320-4000-B406-5ADD166E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3E"/>
  </w:style>
  <w:style w:type="paragraph" w:styleId="Footer">
    <w:name w:val="footer"/>
    <w:basedOn w:val="Normal"/>
    <w:link w:val="FooterChar"/>
    <w:uiPriority w:val="99"/>
    <w:unhideWhenUsed/>
    <w:rsid w:val="00295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3E"/>
  </w:style>
  <w:style w:type="paragraph" w:customStyle="1" w:styleId="TableText">
    <w:name w:val="TableText"/>
    <w:rsid w:val="0029513E"/>
    <w:pPr>
      <w:keepNext/>
      <w:suppressAutoHyphens/>
      <w:spacing w:before="40" w:after="40" w:line="240" w:lineRule="auto"/>
    </w:pPr>
    <w:rPr>
      <w:rFonts w:ascii="Arial" w:eastAsia="Times New Roman" w:hAnsi="Arial" w:cs="Arial"/>
      <w:sz w:val="20"/>
      <w:szCs w:val="20"/>
      <w:lang w:val="en-GB" w:eastAsia="ar-SA"/>
    </w:rPr>
  </w:style>
  <w:style w:type="paragraph" w:styleId="ListParagraph">
    <w:name w:val="List Paragraph"/>
    <w:aliases w:val="First level bullet point"/>
    <w:basedOn w:val="Normal"/>
    <w:link w:val="ListParagraphChar"/>
    <w:uiPriority w:val="34"/>
    <w:qFormat/>
    <w:rsid w:val="00F360C7"/>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First level bullet point Char"/>
    <w:link w:val="ListParagraph"/>
    <w:uiPriority w:val="34"/>
    <w:rsid w:val="00F360C7"/>
    <w:rPr>
      <w:rFonts w:ascii="Times New Roman" w:eastAsia="Times New Roman" w:hAnsi="Times New Roman" w:cs="Times New Roman"/>
      <w:sz w:val="24"/>
      <w:szCs w:val="24"/>
      <w:lang w:eastAsia="en-AU"/>
    </w:rPr>
  </w:style>
  <w:style w:type="table" w:styleId="TableGrid">
    <w:name w:val="Table Grid"/>
    <w:basedOn w:val="TableNormal"/>
    <w:uiPriority w:val="39"/>
    <w:rsid w:val="0042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ha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794</Words>
  <Characters>4754</Characters>
  <Application>Microsoft Office Word</Application>
  <DocSecurity>0</DocSecurity>
  <Lines>101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Sheppard</dc:creator>
  <cp:keywords/>
  <dc:description/>
  <cp:lastModifiedBy>Rochelle Godwin</cp:lastModifiedBy>
  <cp:revision>2</cp:revision>
  <dcterms:created xsi:type="dcterms:W3CDTF">2025-05-29T00:28:00Z</dcterms:created>
  <dcterms:modified xsi:type="dcterms:W3CDTF">2025-05-29T00:28:00Z</dcterms:modified>
</cp:coreProperties>
</file>